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97" w:rsidRPr="00ED7B97" w:rsidRDefault="00ED7B97" w:rsidP="00ED7B97">
      <w:pPr>
        <w:pStyle w:val="a3"/>
        <w:shd w:val="clear" w:color="auto" w:fill="FFFFFF"/>
        <w:spacing w:before="0" w:beforeAutospacing="0" w:after="0" w:afterAutospacing="0"/>
        <w:textAlignment w:val="baseline"/>
        <w:rPr>
          <w:b/>
          <w:sz w:val="22"/>
          <w:szCs w:val="22"/>
          <w:lang w:val="kk-KZ"/>
        </w:rPr>
      </w:pPr>
      <w:r w:rsidRPr="00ED7B97">
        <w:rPr>
          <w:b/>
          <w:sz w:val="22"/>
          <w:szCs w:val="22"/>
          <w:lang w:val="kk-KZ"/>
        </w:rPr>
        <w:t xml:space="preserve">МАВЛАНБЕКОВА </w:t>
      </w:r>
      <w:r w:rsidRPr="00ED7B97">
        <w:rPr>
          <w:b/>
          <w:sz w:val="22"/>
          <w:szCs w:val="22"/>
          <w:lang w:val="kk-KZ"/>
        </w:rPr>
        <w:t>Умидахон Саидкаримовна,</w:t>
      </w:r>
    </w:p>
    <w:p w:rsidR="00ED7B97" w:rsidRPr="00ED7B97" w:rsidRDefault="00ED7B97" w:rsidP="00ED7B97">
      <w:pPr>
        <w:spacing w:after="0" w:line="240" w:lineRule="auto"/>
        <w:rPr>
          <w:rFonts w:ascii="Times New Roman" w:hAnsi="Times New Roman" w:cs="Times New Roman"/>
          <w:b/>
          <w:lang w:val="kk-KZ"/>
        </w:rPr>
      </w:pPr>
      <w:r w:rsidRPr="00ED7B97">
        <w:rPr>
          <w:rFonts w:ascii="Times New Roman" w:hAnsi="Times New Roman" w:cs="Times New Roman"/>
          <w:b/>
          <w:lang w:val="kk-KZ"/>
        </w:rPr>
        <w:t xml:space="preserve">№62 М.Анартаев атындағы жалпы білім беретін мектебінің </w:t>
      </w:r>
      <w:r w:rsidRPr="00ED7B97">
        <w:rPr>
          <w:rFonts w:ascii="Times New Roman" w:hAnsi="Times New Roman" w:cs="Times New Roman"/>
          <w:b/>
          <w:lang w:val="kk-KZ"/>
        </w:rPr>
        <w:t>бастауыш сынып</w:t>
      </w:r>
      <w:r w:rsidRPr="00ED7B97">
        <w:rPr>
          <w:rFonts w:ascii="Times New Roman" w:hAnsi="Times New Roman" w:cs="Times New Roman"/>
          <w:b/>
          <w:lang w:val="kk-KZ"/>
        </w:rPr>
        <w:t xml:space="preserve"> мұғалімі.</w:t>
      </w:r>
    </w:p>
    <w:p w:rsidR="00ED7B97" w:rsidRPr="00ED7B97" w:rsidRDefault="00ED7B97" w:rsidP="00ED7B97">
      <w:pPr>
        <w:pStyle w:val="a3"/>
        <w:shd w:val="clear" w:color="auto" w:fill="FFFFFF"/>
        <w:spacing w:before="0" w:beforeAutospacing="0" w:after="0" w:afterAutospacing="0"/>
        <w:textAlignment w:val="baseline"/>
        <w:rPr>
          <w:rStyle w:val="apple-converted-space"/>
          <w:bCs/>
          <w:sz w:val="22"/>
          <w:szCs w:val="22"/>
          <w:bdr w:val="none" w:sz="0" w:space="0" w:color="auto" w:frame="1"/>
        </w:rPr>
      </w:pPr>
      <w:r w:rsidRPr="00ED7B97">
        <w:rPr>
          <w:rStyle w:val="a4"/>
          <w:sz w:val="22"/>
          <w:szCs w:val="22"/>
          <w:bdr w:val="none" w:sz="0" w:space="0" w:color="auto" w:frame="1"/>
          <w:lang w:val="kk-KZ"/>
        </w:rPr>
        <w:t>Түркістан облысы, Сайрам ауданы</w:t>
      </w:r>
    </w:p>
    <w:p w:rsidR="0004136B" w:rsidRPr="00ED7B97" w:rsidRDefault="0004136B" w:rsidP="00ED7B97">
      <w:pPr>
        <w:pStyle w:val="a3"/>
        <w:shd w:val="clear" w:color="auto" w:fill="FFFFFF"/>
        <w:spacing w:before="0" w:beforeAutospacing="0" w:after="0" w:afterAutospacing="0"/>
        <w:jc w:val="center"/>
        <w:textAlignment w:val="baseline"/>
        <w:rPr>
          <w:rStyle w:val="a4"/>
          <w:b w:val="0"/>
          <w:sz w:val="22"/>
          <w:szCs w:val="22"/>
          <w:bdr w:val="none" w:sz="0" w:space="0" w:color="auto" w:frame="1"/>
          <w:lang w:val="kk-KZ"/>
        </w:rPr>
      </w:pPr>
    </w:p>
    <w:p w:rsidR="00916264" w:rsidRPr="00ED7B97" w:rsidRDefault="00ED7B97" w:rsidP="00ED7B97">
      <w:pPr>
        <w:pStyle w:val="a3"/>
        <w:spacing w:before="0" w:beforeAutospacing="0" w:after="0" w:afterAutospacing="0"/>
        <w:jc w:val="center"/>
        <w:rPr>
          <w:b/>
          <w:sz w:val="22"/>
          <w:szCs w:val="22"/>
          <w:lang w:val="kk-KZ"/>
        </w:rPr>
      </w:pPr>
      <w:r w:rsidRPr="00ED7B97">
        <w:rPr>
          <w:b/>
          <w:sz w:val="22"/>
          <w:szCs w:val="22"/>
          <w:lang w:val="kk-KZ"/>
        </w:rPr>
        <w:t>ЖАҢА БІЛІМ БЕРУ МАЗМҰНЫ БОЙЫНША МҰҒАЛІМНІҢ САБАҚ БЕРУ ӘДІС-ТӘСІЛІ</w:t>
      </w:r>
    </w:p>
    <w:p w:rsidR="00ED7B97" w:rsidRPr="00ED7B97" w:rsidRDefault="00ED7B97" w:rsidP="00ED7B97">
      <w:pPr>
        <w:spacing w:after="0" w:line="240" w:lineRule="auto"/>
        <w:ind w:firstLine="567"/>
        <w:jc w:val="both"/>
        <w:rPr>
          <w:rFonts w:ascii="Times New Roman" w:eastAsia="Times New Roman" w:hAnsi="Times New Roman" w:cs="Times New Roman"/>
          <w:lang w:val="kk-KZ" w:eastAsia="ru-RU"/>
        </w:rPr>
      </w:pP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 xml:space="preserve">Бастауыш мектеп-оқушы тұлғасы мен санасының дамуы қуатты жүретін ерекше құнды, қайталанбас кезең. Сондықтан бастауыш білім үздіксіз білім берудің алғашқы басқышы, қиын да жауапты жұмыс. Бастауыш мектеп балаға білім беріп қана қоймай, оны жалпы дамыту, қоршаған орта жөнінде дұрыс көзқарас қалыптастыру, талдау жасауға үйрету, ойын дұрыс айтуға, салыстыра білуге, дәлелдеуге, сөйлеу мәдениетіне үйретеді. </w:t>
      </w:r>
      <w:bookmarkStart w:id="0" w:name="_GoBack"/>
      <w:bookmarkEnd w:id="0"/>
      <w:r w:rsidRPr="00ED7B97">
        <w:rPr>
          <w:rFonts w:ascii="Times New Roman" w:eastAsia="Times New Roman" w:hAnsi="Times New Roman" w:cs="Times New Roman"/>
          <w:lang w:val="kk-KZ" w:eastAsia="ru-RU"/>
        </w:rPr>
        <w:t>Білім беру мекемелерінің қазіргі жаңа құрылымы мен оқытудың жаңа мазмұны мұғалімдер қауымына жаңаша іскерлік пен жаңа технологияны ендіру міндеттерін шешуді талап етуде. Мұның өзі бастауыш мектепте оқушының пәнге деген қызығушылығы мен белсенділігін қалыптастыруда маңызы зор екендігін айғақтайды.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lastRenderedPageBreak/>
        <w:t>Бастауыш сынып оқушыларының қабілеттері екі түрлі әрекетте дамиды.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 xml:space="preserve">Біріншіден, кез-келген бала адамзат баласының осы кезге дейінгі жинақталған тәжірибесін меңгеруге бағытталған оқу әрекеті арқылы дамиды, білім, білік, дағдыны қабылдайды. </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Екіншіден, кез-келген оқушы шығармашылық әрекеттер орындау арқылы өзінің мүмкіндіктерін дамытады. Оқу әрекетінен шығармашылық әрекеттің айырмашылығы: ол баланың өзін-өзі қалыптасуына өз идеясын жүзеге асыруға бағытталған жаңа әдіс-тәсілдер іздейді, проблеманы өзінше, жаңаша шешуге талпыныс жасайды.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Екі әрекетте оқушылар екі түрлі мүдделер көзделген әр түрлі мақсаты шешеді. Мысалы: оқу әрекетінде белгілі дағдыны қалыптастыратын белгілі бір ережені меңгеретін жаттығулар орындаса, шығармашылық әрекеттерде баланың іздену жұмысы басты нысаны болады. Оқу әрекеті баланың жалпы қабілетін дамытса, шығармашылық әрекет нақты жағдайды шешу барысында нәтижеге жеткізетін қабілеттерін дамытады.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Оқушыларды шығармашылық жұмысқа баулып, олардың белсенділіктерін, қызығу- шылықтарын арттыра түсу үшін әр түрлі әдіс-тәсілдерді қолдануға болады. Олар мынадай: 1. Тақырыпты мазмұнына қарай жинақтау.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2. Арнаулы бір тақырыпта пікірталас тудыру.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3. Логикалық ойлауын дамытатын ойындармен берілген тапсырмаларды шешу (сөзжұмбақ, құрастырмалы ойындар).</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4. Берілген тапсырманы түрлендіру бағытындағы жұмыс мәтін мазмұнын өңдеу,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шығарма, шағын әңгіме мәтінін құру т.б.</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5. Әңгіменің ұқсастығын салыстыру, бөліктерге бөлу, ат қойғызу.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6. Қиялдау арқылы сурет салғызу, рөлге бөліп оқыту.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7. Ой шапшаңдығын, сөз байлығын дамытуда өлең шумақтарын құрастыру.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Жаңа буын оқулықтары ұстаздардан шығармашылық пәнге ізденушілік, жаңашылықты талап етеді. Оқушыларға білім жүйесін терең әрі тиянақты беру үшін оқыту әдісін жетілдіру, әр ұстаздың негізгі міндеті.</w:t>
      </w:r>
    </w:p>
    <w:p w:rsidR="0004136B" w:rsidRPr="00ED7B97" w:rsidRDefault="0004136B" w:rsidP="00ED7B97">
      <w:pPr>
        <w:spacing w:after="0" w:line="240" w:lineRule="auto"/>
        <w:ind w:firstLine="567"/>
        <w:jc w:val="both"/>
        <w:rPr>
          <w:rFonts w:ascii="Times New Roman" w:eastAsia="Times New Roman" w:hAnsi="Times New Roman" w:cs="Times New Roman"/>
          <w:lang w:eastAsia="ru-RU"/>
        </w:rPr>
      </w:pPr>
      <w:r w:rsidRPr="00ED7B97">
        <w:rPr>
          <w:rFonts w:ascii="Times New Roman" w:eastAsia="Times New Roman" w:hAnsi="Times New Roman" w:cs="Times New Roman"/>
          <w:lang w:val="kk-KZ" w:eastAsia="ru-RU"/>
        </w:rPr>
        <w:t xml:space="preserve">Ойын-балалар үшін күрделі әрекет. </w:t>
      </w:r>
      <w:proofErr w:type="spellStart"/>
      <w:r w:rsidRPr="00ED7B97">
        <w:rPr>
          <w:rFonts w:ascii="Times New Roman" w:eastAsia="Times New Roman" w:hAnsi="Times New Roman" w:cs="Times New Roman"/>
          <w:lang w:eastAsia="ru-RU"/>
        </w:rPr>
        <w:t>Балалар</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білімді</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ойын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арқылы</w:t>
      </w:r>
      <w:proofErr w:type="spellEnd"/>
      <w:r w:rsidRPr="00ED7B97">
        <w:rPr>
          <w:rFonts w:ascii="Times New Roman" w:eastAsia="Times New Roman" w:hAnsi="Times New Roman" w:cs="Times New Roman"/>
          <w:lang w:eastAsia="ru-RU"/>
        </w:rPr>
        <w:t xml:space="preserve"> да </w:t>
      </w:r>
      <w:proofErr w:type="gramStart"/>
      <w:r w:rsidRPr="00ED7B97">
        <w:rPr>
          <w:rFonts w:ascii="Times New Roman" w:eastAsia="Times New Roman" w:hAnsi="Times New Roman" w:cs="Times New Roman"/>
          <w:lang w:eastAsia="ru-RU"/>
        </w:rPr>
        <w:t>ала</w:t>
      </w:r>
      <w:proofErr w:type="gram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алады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Сабақтағы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ойын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арқылы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білімін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шыңдап</w:t>
      </w:r>
      <w:proofErr w:type="spellEnd"/>
      <w:r w:rsidRPr="00ED7B97">
        <w:rPr>
          <w:rFonts w:ascii="Times New Roman" w:eastAsia="Times New Roman" w:hAnsi="Times New Roman" w:cs="Times New Roman"/>
          <w:lang w:eastAsia="ru-RU"/>
        </w:rPr>
        <w:t>, о</w:t>
      </w:r>
      <w:proofErr w:type="gramStart"/>
      <w:r w:rsidRPr="00ED7B97">
        <w:rPr>
          <w:rFonts w:ascii="Times New Roman" w:eastAsia="Times New Roman" w:hAnsi="Times New Roman" w:cs="Times New Roman"/>
          <w:lang w:eastAsia="ru-RU"/>
        </w:rPr>
        <w:t>й-</w:t>
      </w:r>
      <w:proofErr w:type="spellStart"/>
      <w:proofErr w:type="gramEnd"/>
      <w:r w:rsidRPr="00ED7B97">
        <w:rPr>
          <w:rFonts w:ascii="Times New Roman" w:eastAsia="Times New Roman" w:hAnsi="Times New Roman" w:cs="Times New Roman"/>
          <w:lang w:eastAsia="ru-RU"/>
        </w:rPr>
        <w:t>өрісін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кеңейте</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алады</w:t>
      </w:r>
      <w:proofErr w:type="spellEnd"/>
      <w:r w:rsidRPr="00ED7B97">
        <w:rPr>
          <w:rFonts w:ascii="Times New Roman" w:eastAsia="Times New Roman" w:hAnsi="Times New Roman" w:cs="Times New Roman"/>
          <w:lang w:eastAsia="ru-RU"/>
        </w:rPr>
        <w:t>.</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eastAsia="ru-RU"/>
        </w:rPr>
        <w:t xml:space="preserve">Ал </w:t>
      </w:r>
      <w:proofErr w:type="spellStart"/>
      <w:r w:rsidRPr="00ED7B97">
        <w:rPr>
          <w:rFonts w:ascii="Times New Roman" w:eastAsia="Times New Roman" w:hAnsi="Times New Roman" w:cs="Times New Roman"/>
          <w:lang w:eastAsia="ru-RU"/>
        </w:rPr>
        <w:t>ойынның</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өз</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мақсаты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жоспары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тәрбиелік</w:t>
      </w:r>
      <w:proofErr w:type="spellEnd"/>
      <w:r w:rsidRPr="00ED7B97">
        <w:rPr>
          <w:rFonts w:ascii="Times New Roman" w:eastAsia="Times New Roman" w:hAnsi="Times New Roman" w:cs="Times New Roman"/>
          <w:lang w:eastAsia="ru-RU"/>
        </w:rPr>
        <w:t xml:space="preserve"> </w:t>
      </w:r>
      <w:proofErr w:type="spellStart"/>
      <w:proofErr w:type="gramStart"/>
      <w:r w:rsidRPr="00ED7B97">
        <w:rPr>
          <w:rFonts w:ascii="Times New Roman" w:eastAsia="Times New Roman" w:hAnsi="Times New Roman" w:cs="Times New Roman"/>
          <w:lang w:eastAsia="ru-RU"/>
        </w:rPr>
        <w:t>м</w:t>
      </w:r>
      <w:proofErr w:type="gramEnd"/>
      <w:r w:rsidRPr="00ED7B97">
        <w:rPr>
          <w:rFonts w:ascii="Times New Roman" w:eastAsia="Times New Roman" w:hAnsi="Times New Roman" w:cs="Times New Roman"/>
          <w:lang w:eastAsia="ru-RU"/>
        </w:rPr>
        <w:t>әні</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қажетті</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заттары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ерекшеліктері</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болады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Баланың</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жас</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ерекшелігіне</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зейініне</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сай</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ұйымдастырылған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ойындар</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баланың</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ақылын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дүниетанымын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кеңейтеді</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міне</w:t>
      </w:r>
      <w:proofErr w:type="gramStart"/>
      <w:r w:rsidRPr="00ED7B97">
        <w:rPr>
          <w:rFonts w:ascii="Times New Roman" w:eastAsia="Times New Roman" w:hAnsi="Times New Roman" w:cs="Times New Roman"/>
          <w:lang w:eastAsia="ru-RU"/>
        </w:rPr>
        <w:t>з-</w:t>
      </w:r>
      <w:proofErr w:type="gramEnd"/>
      <w:r w:rsidRPr="00ED7B97">
        <w:rPr>
          <w:rFonts w:ascii="Times New Roman" w:eastAsia="Times New Roman" w:hAnsi="Times New Roman" w:cs="Times New Roman"/>
          <w:lang w:eastAsia="ru-RU"/>
        </w:rPr>
        <w:t>құлықтарын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ерік-жігерін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қалыптастырады</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және</w:t>
      </w:r>
      <w:proofErr w:type="spellEnd"/>
      <w:r w:rsidRPr="00ED7B97">
        <w:rPr>
          <w:rFonts w:ascii="Times New Roman" w:eastAsia="Times New Roman" w:hAnsi="Times New Roman" w:cs="Times New Roman"/>
          <w:lang w:eastAsia="ru-RU"/>
        </w:rPr>
        <w:t xml:space="preserve"> де </w:t>
      </w:r>
      <w:proofErr w:type="spellStart"/>
      <w:r w:rsidRPr="00ED7B97">
        <w:rPr>
          <w:rFonts w:ascii="Times New Roman" w:eastAsia="Times New Roman" w:hAnsi="Times New Roman" w:cs="Times New Roman"/>
          <w:lang w:eastAsia="ru-RU"/>
        </w:rPr>
        <w:t>сабаққа</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деген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қызығушылықтарын</w:t>
      </w:r>
      <w:proofErr w:type="spellEnd"/>
      <w:r w:rsidRPr="00ED7B97">
        <w:rPr>
          <w:rFonts w:ascii="Times New Roman" w:eastAsia="Times New Roman" w:hAnsi="Times New Roman" w:cs="Times New Roman"/>
          <w:lang w:eastAsia="ru-RU"/>
        </w:rPr>
        <w:t xml:space="preserve"> </w:t>
      </w:r>
      <w:proofErr w:type="spellStart"/>
      <w:r w:rsidRPr="00ED7B97">
        <w:rPr>
          <w:rFonts w:ascii="Times New Roman" w:eastAsia="Times New Roman" w:hAnsi="Times New Roman" w:cs="Times New Roman"/>
          <w:lang w:eastAsia="ru-RU"/>
        </w:rPr>
        <w:t>арттырады</w:t>
      </w:r>
      <w:proofErr w:type="spellEnd"/>
      <w:r w:rsidRPr="00ED7B97">
        <w:rPr>
          <w:rFonts w:ascii="Times New Roman" w:eastAsia="Times New Roman" w:hAnsi="Times New Roman" w:cs="Times New Roman"/>
          <w:lang w:eastAsia="ru-RU"/>
        </w:rPr>
        <w:t>.</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 xml:space="preserve">Оқушылардың сабақтағы қызығушылығы мен белсенділігін қалыптастырудың жолдары сан алуан. Сондықтан қандай да бір пән </w:t>
      </w:r>
      <w:r w:rsidRPr="00ED7B97">
        <w:rPr>
          <w:rFonts w:ascii="Times New Roman" w:eastAsia="Times New Roman" w:hAnsi="Times New Roman" w:cs="Times New Roman"/>
          <w:lang w:val="kk-KZ" w:eastAsia="ru-RU"/>
        </w:rPr>
        <w:lastRenderedPageBreak/>
        <w:t>болмасын сол пәнге оқушының қызығушылығын, белсенділігін қалыптастыруды тудыру жолдары, шарттары мен қолданатын жұмыс түрлерін жинақтап көрсетуге болады. Мұғалім оқыту үрдісін тиімді өткізіп оқушылардың белсенділігін тудыру үшін сабаққа қойылатын төмендегі талаптарды ескереді.</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1. Дидактикалық талап (сабақтың тақырыбы, мақсаты, мазмұнының бағдарламаға сайлығы, игерілетін іскерлік, дағдыдарының айқындығы, қабылдауға әзірлеу, түсіну, ой елегінен өткізу).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2. Дамытушылық талап (дамытушылық мақсатының айқындығы, танымдық қызығушылығының, бастамшылдығын, өздігінен іздену, білімін толықтыру, ой еңбегінің мәдениеті мен іскерлік дағдысын қалыптастыру, ақыл-ойын дамыту).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3. Тәрбиелік талап (тәрбиелік мақсатының нақтылығы, білім мазмұны арқылы көзқарасын, эстетикалық сезімі мен адамгершілік қасиеттерін, жүйелі еңбегін қалыптастыру, мамандығына сүйіспеншілігін арттыру т.б.).</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4. Психологиялық талап (білімге ынталандыру, танымдық белсенділігін арттыру, эмоциялық көңіл-күйін тудыру, қабылдау зейінін ойлауын қамтамасыз ету).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5. Ұйымдастырушылық талаптың ескерілуі. Ол екі кезеңнен тұрады: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Бірінші кезеңі-сабаққа алдын ала дайындық. Күнтізбелік жоспар: негізгі және қосымша оқулықтар, әдістемелік және көркем шығармалар, педагогикалық басылымдармен жұмыс істеу.</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Екінші кезеңі-пән бойынша тақырыптық сабақ жоспарын жасау. Онда сабақтың білімдік, дамытушылық, тәрбиелік мақсатын, оған сай нақты білім көлемін анықтау әдіс-тәсілдерін таңдау, сабақтың типін, құрылымын белгілеу, сабақ кезеңдерінің логикалық байланысын, өздігінен істейтін жұмыстарды ескеру.</w:t>
      </w:r>
    </w:p>
    <w:p w:rsidR="00D61799"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Мектептің бастауыш сатысында кеңінен қолданылып жүрген оқытудың қазіргі технологиялары: дамыта оқыту технологиясы. Дамыта оқыту жүйесі жеке тұлғаны жеделдете қарқынды, барлық салалармен сәйкестікте жан-жақты дамытуға бағытталған. Деңгейлеп оқыту технологиясы (Қараев Ж.А.). Мектептің бастауыш сатысында оқу-тәрбие үрдісін оқушылардың өзара іс-әрекетімен, мұғалім мен оқушының өзара қарым-қатынасын дұрыс ұйымдастыру арқылы оқушының ойлау белсенділігін арттыру, сабаққа интерактивтік әдісті тиімді пайдалануға болады. Мұнда негізгі және жетекші үрдіс іс- әрекетті оқытуды ұйымдастыру. Бұл технологияның ерекшелігі: оқушылардың өздері ақпараттар жинап, өздері жаңалық ашуға ұмтылып, ізденіп, жауабын тауып, өзінің көзқарасын логикалық түрде дәлелдейді. Ол өз пікірін бір-біріне, топта, сынып алдында</w:t>
      </w:r>
      <w:r w:rsidR="00D61799" w:rsidRPr="00ED7B97">
        <w:rPr>
          <w:rFonts w:ascii="Times New Roman" w:eastAsia="Times New Roman" w:hAnsi="Times New Roman" w:cs="Times New Roman"/>
          <w:lang w:val="kk-KZ" w:eastAsia="ru-RU"/>
        </w:rPr>
        <w:t xml:space="preserve"> </w:t>
      </w:r>
      <w:r w:rsidRPr="00ED7B97">
        <w:rPr>
          <w:rFonts w:ascii="Times New Roman" w:eastAsia="Times New Roman" w:hAnsi="Times New Roman" w:cs="Times New Roman"/>
          <w:lang w:val="kk-KZ" w:eastAsia="ru-RU"/>
        </w:rPr>
        <w:t xml:space="preserve">айта алады. Мұнда жеке тұлғаның рухын тәрбиелеуге, адамның адамгершілік болмысын қалыптастыруға басты назар аударылуы тиіс. </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lastRenderedPageBreak/>
        <w:t>Білім мазмұнын меңгеруде оқушылардың ақпаратты алдын ала болжау қабілеттерін және қойылған міндетті, шығармашылықпен дамытуға көңіл бөлінеді. Математика сабағында оқушылардың оқу біліктілігімен қатар ойлау іс-әрекеті, өзара қарым-қатынасы және өзінің сана-сезімі дамып, қарапайым ойлау операциялары және шығармашылық іс-әрекеті қалыптасады.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Оқу мен жазу арқылы сын тұрғысынан ойлауды дамыту бағдарламасын іске асыруға болады. Нәтижесінде оқушыларды толық сабаққа қатыстырып, олардың әрқайсысының деңгейін анықтай алады. Сын тұрғысынан ойлау бағдарламасы қызығушылықтан бастап тақырыпқа болжам жасап, мақсат сұрақ беріп жауап алуға, мазмұнды толық түсінуге жағдай туғызады. Мысалы бұл бағдарламаны сабақта қолдану барысында:</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1) еркін ойлауға мүмкіндік береді;</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2) ақыл-ойын дамытады;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3) шығармашылық белсенділігі артады;</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4) тіл байлығын жетілдіреді;</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5) жан-жақты ізденеді;</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6) өз ойын жеткізеді;</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7) ұжымдық іс-әрекеті тәрбиеленеді.</w:t>
      </w:r>
    </w:p>
    <w:p w:rsidR="0004136B"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Сабаққа берілетін оқу материалдарын оқушыларға жеткізу үшін әр түрлі оқыту әдістерін қолдануға болады. Мұғалім өзінің сөзін көрнекі бейнелермен байланыстырады. Мұғалімнің ауызша баяндауы, сұрақтарды анық және түсінікті етіп қоюы бояндалатын материалдардың ең маңызды жерлерін айырып беруі, хабарлаудың жүйелі және дәлелді болуы қажет. Мұғалімнің сөзі әсерлі, тартымды, сенімді сонымен қатар дауыс ырғағы мен мимикасы мәнерлі және бай болғаны жөн.</w:t>
      </w:r>
    </w:p>
    <w:p w:rsidR="002A1162" w:rsidRPr="00ED7B97" w:rsidRDefault="0004136B" w:rsidP="00ED7B97">
      <w:pPr>
        <w:spacing w:after="0" w:line="240" w:lineRule="auto"/>
        <w:ind w:firstLine="567"/>
        <w:jc w:val="both"/>
        <w:rPr>
          <w:rFonts w:ascii="Times New Roman" w:eastAsia="Times New Roman" w:hAnsi="Times New Roman" w:cs="Times New Roman"/>
          <w:lang w:val="kk-KZ" w:eastAsia="ru-RU"/>
        </w:rPr>
      </w:pPr>
      <w:r w:rsidRPr="00ED7B97">
        <w:rPr>
          <w:rFonts w:ascii="Times New Roman" w:eastAsia="Times New Roman" w:hAnsi="Times New Roman" w:cs="Times New Roman"/>
          <w:lang w:val="kk-KZ" w:eastAsia="ru-RU"/>
        </w:rPr>
        <w:t>"Егер бала бір нәрсені дұрыс түсінбесе, онда мұғалім шәкірттерді кіналамай оларға дұрыс түсіндіре алмағаны үшін өзін кінәлауы керек. Мұғалім балалармен сөйлескенде ашуланбай, сабырлықпен сөйлеп, әрбір затты ықыласпен қарапайым тілмен түсіндіруі керек. Бүгінгі таңда оқушылардың пәнге қызығушылығы мен оқу белсенділігін қалыптастырудың маңызы зор".</w:t>
      </w:r>
    </w:p>
    <w:sectPr w:rsidR="002A1162" w:rsidRPr="00ED7B97" w:rsidSect="00ED7B9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60"/>
    <w:multiLevelType w:val="hybridMultilevel"/>
    <w:tmpl w:val="F89E620C"/>
    <w:lvl w:ilvl="0" w:tplc="75AE328E">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EB6524"/>
    <w:multiLevelType w:val="hybridMultilevel"/>
    <w:tmpl w:val="D65C3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2263EA"/>
    <w:multiLevelType w:val="hybridMultilevel"/>
    <w:tmpl w:val="CE60D9A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79250C"/>
    <w:multiLevelType w:val="hybridMultilevel"/>
    <w:tmpl w:val="03C6174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423C6F"/>
    <w:multiLevelType w:val="hybridMultilevel"/>
    <w:tmpl w:val="432416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D20C18"/>
    <w:multiLevelType w:val="hybridMultilevel"/>
    <w:tmpl w:val="6C068D58"/>
    <w:lvl w:ilvl="0" w:tplc="9DD433F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207B10"/>
    <w:multiLevelType w:val="hybridMultilevel"/>
    <w:tmpl w:val="31504D5A"/>
    <w:lvl w:ilvl="0" w:tplc="04190001">
      <w:start w:val="1"/>
      <w:numFmt w:val="bullet"/>
      <w:lvlText w:val=""/>
      <w:lvlJc w:val="left"/>
      <w:pPr>
        <w:ind w:left="1287" w:hanging="360"/>
      </w:pPr>
      <w:rPr>
        <w:rFonts w:ascii="Symbol" w:hAnsi="Symbol" w:hint="default"/>
      </w:rPr>
    </w:lvl>
    <w:lvl w:ilvl="1" w:tplc="C5307B8E">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EC0A22"/>
    <w:multiLevelType w:val="hybridMultilevel"/>
    <w:tmpl w:val="DAA0B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AE7DC8"/>
    <w:multiLevelType w:val="hybridMultilevel"/>
    <w:tmpl w:val="7A5CB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AB31C0"/>
    <w:multiLevelType w:val="hybridMultilevel"/>
    <w:tmpl w:val="619861AE"/>
    <w:lvl w:ilvl="0" w:tplc="9DD433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6"/>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06337"/>
    <w:rsid w:val="00023CA7"/>
    <w:rsid w:val="00025BC4"/>
    <w:rsid w:val="0004136B"/>
    <w:rsid w:val="00047388"/>
    <w:rsid w:val="0004787A"/>
    <w:rsid w:val="00087CAF"/>
    <w:rsid w:val="000A4112"/>
    <w:rsid w:val="000C6120"/>
    <w:rsid w:val="000C7354"/>
    <w:rsid w:val="000D17D0"/>
    <w:rsid w:val="000D4414"/>
    <w:rsid w:val="000D61E7"/>
    <w:rsid w:val="000F2792"/>
    <w:rsid w:val="001009C6"/>
    <w:rsid w:val="00106C5F"/>
    <w:rsid w:val="0011482C"/>
    <w:rsid w:val="00122E26"/>
    <w:rsid w:val="00163DF7"/>
    <w:rsid w:val="00172ABB"/>
    <w:rsid w:val="0018697E"/>
    <w:rsid w:val="00196C5B"/>
    <w:rsid w:val="001A0091"/>
    <w:rsid w:val="001A3629"/>
    <w:rsid w:val="001C2A3D"/>
    <w:rsid w:val="001C643C"/>
    <w:rsid w:val="001C65FB"/>
    <w:rsid w:val="001D5EEC"/>
    <w:rsid w:val="001F5A01"/>
    <w:rsid w:val="002057DC"/>
    <w:rsid w:val="00210A5B"/>
    <w:rsid w:val="00215C1F"/>
    <w:rsid w:val="00232A57"/>
    <w:rsid w:val="00237095"/>
    <w:rsid w:val="0023753C"/>
    <w:rsid w:val="00246703"/>
    <w:rsid w:val="0025081B"/>
    <w:rsid w:val="00251CE0"/>
    <w:rsid w:val="00271C08"/>
    <w:rsid w:val="00273B93"/>
    <w:rsid w:val="00280137"/>
    <w:rsid w:val="00286571"/>
    <w:rsid w:val="00286A48"/>
    <w:rsid w:val="00296CC7"/>
    <w:rsid w:val="002A1162"/>
    <w:rsid w:val="002B13AF"/>
    <w:rsid w:val="002B3F49"/>
    <w:rsid w:val="00315F57"/>
    <w:rsid w:val="003243BE"/>
    <w:rsid w:val="00326025"/>
    <w:rsid w:val="003270FE"/>
    <w:rsid w:val="003361C4"/>
    <w:rsid w:val="00347494"/>
    <w:rsid w:val="003546AF"/>
    <w:rsid w:val="00365A95"/>
    <w:rsid w:val="003843B5"/>
    <w:rsid w:val="00386695"/>
    <w:rsid w:val="00387A5C"/>
    <w:rsid w:val="00394C09"/>
    <w:rsid w:val="003962A7"/>
    <w:rsid w:val="003A49D7"/>
    <w:rsid w:val="003E1DC8"/>
    <w:rsid w:val="003E41B4"/>
    <w:rsid w:val="003F2B41"/>
    <w:rsid w:val="003F471F"/>
    <w:rsid w:val="00405448"/>
    <w:rsid w:val="00405CE8"/>
    <w:rsid w:val="004267FD"/>
    <w:rsid w:val="00467124"/>
    <w:rsid w:val="00470D60"/>
    <w:rsid w:val="00472263"/>
    <w:rsid w:val="004733C6"/>
    <w:rsid w:val="00484F94"/>
    <w:rsid w:val="00493317"/>
    <w:rsid w:val="004B6F4E"/>
    <w:rsid w:val="004B701E"/>
    <w:rsid w:val="004D4B91"/>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C6858"/>
    <w:rsid w:val="005D7161"/>
    <w:rsid w:val="005E00DB"/>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12DF"/>
    <w:rsid w:val="007658C4"/>
    <w:rsid w:val="00767D38"/>
    <w:rsid w:val="0078674F"/>
    <w:rsid w:val="007869AA"/>
    <w:rsid w:val="00787C26"/>
    <w:rsid w:val="0079062E"/>
    <w:rsid w:val="00790B85"/>
    <w:rsid w:val="007A4771"/>
    <w:rsid w:val="007A4EA6"/>
    <w:rsid w:val="007A6B3F"/>
    <w:rsid w:val="007E22EE"/>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54EF6"/>
    <w:rsid w:val="00863649"/>
    <w:rsid w:val="00864239"/>
    <w:rsid w:val="008824D2"/>
    <w:rsid w:val="00884B56"/>
    <w:rsid w:val="0088753F"/>
    <w:rsid w:val="008944FE"/>
    <w:rsid w:val="008A13ED"/>
    <w:rsid w:val="008B0092"/>
    <w:rsid w:val="008B4185"/>
    <w:rsid w:val="008B704E"/>
    <w:rsid w:val="008F3070"/>
    <w:rsid w:val="008F5187"/>
    <w:rsid w:val="008F5DEC"/>
    <w:rsid w:val="00903D3C"/>
    <w:rsid w:val="009044AD"/>
    <w:rsid w:val="00907522"/>
    <w:rsid w:val="00916264"/>
    <w:rsid w:val="009177B2"/>
    <w:rsid w:val="0091795D"/>
    <w:rsid w:val="00921025"/>
    <w:rsid w:val="009252B1"/>
    <w:rsid w:val="00935BFE"/>
    <w:rsid w:val="009560D3"/>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47B0"/>
    <w:rsid w:val="00A86C08"/>
    <w:rsid w:val="00AA1CCC"/>
    <w:rsid w:val="00AC0E23"/>
    <w:rsid w:val="00AC24B3"/>
    <w:rsid w:val="00AE2FA3"/>
    <w:rsid w:val="00AF1F9A"/>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127FA"/>
    <w:rsid w:val="00D235A6"/>
    <w:rsid w:val="00D5369C"/>
    <w:rsid w:val="00D53B19"/>
    <w:rsid w:val="00D572B9"/>
    <w:rsid w:val="00D6179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2ECD"/>
    <w:rsid w:val="00E2351F"/>
    <w:rsid w:val="00E26283"/>
    <w:rsid w:val="00E31E80"/>
    <w:rsid w:val="00E5190E"/>
    <w:rsid w:val="00E5256E"/>
    <w:rsid w:val="00E52F3C"/>
    <w:rsid w:val="00E61D8A"/>
    <w:rsid w:val="00E63AC8"/>
    <w:rsid w:val="00E708EB"/>
    <w:rsid w:val="00EA763F"/>
    <w:rsid w:val="00EB0D97"/>
    <w:rsid w:val="00ED7B97"/>
    <w:rsid w:val="00EF071C"/>
    <w:rsid w:val="00EF10F2"/>
    <w:rsid w:val="00F047FD"/>
    <w:rsid w:val="00F23079"/>
    <w:rsid w:val="00F409C7"/>
    <w:rsid w:val="00F429AC"/>
    <w:rsid w:val="00F51E19"/>
    <w:rsid w:val="00F526D1"/>
    <w:rsid w:val="00F614B5"/>
    <w:rsid w:val="00F74741"/>
    <w:rsid w:val="00FA62D9"/>
    <w:rsid w:val="00FB0AD2"/>
    <w:rsid w:val="00FB4F5F"/>
    <w:rsid w:val="00FB6AA6"/>
    <w:rsid w:val="00FB7FD0"/>
    <w:rsid w:val="00FC1206"/>
    <w:rsid w:val="00FC6ED3"/>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9426">
      <w:bodyDiv w:val="1"/>
      <w:marLeft w:val="0"/>
      <w:marRight w:val="0"/>
      <w:marTop w:val="0"/>
      <w:marBottom w:val="0"/>
      <w:divBdr>
        <w:top w:val="none" w:sz="0" w:space="0" w:color="auto"/>
        <w:left w:val="none" w:sz="0" w:space="0" w:color="auto"/>
        <w:bottom w:val="none" w:sz="0" w:space="0" w:color="auto"/>
        <w:right w:val="none" w:sz="0" w:space="0" w:color="auto"/>
      </w:divBdr>
    </w:div>
    <w:div w:id="494149196">
      <w:bodyDiv w:val="1"/>
      <w:marLeft w:val="0"/>
      <w:marRight w:val="0"/>
      <w:marTop w:val="0"/>
      <w:marBottom w:val="0"/>
      <w:divBdr>
        <w:top w:val="none" w:sz="0" w:space="0" w:color="auto"/>
        <w:left w:val="none" w:sz="0" w:space="0" w:color="auto"/>
        <w:bottom w:val="none" w:sz="0" w:space="0" w:color="auto"/>
        <w:right w:val="none" w:sz="0" w:space="0" w:color="auto"/>
      </w:divBdr>
    </w:div>
    <w:div w:id="1002204100">
      <w:bodyDiv w:val="1"/>
      <w:marLeft w:val="0"/>
      <w:marRight w:val="0"/>
      <w:marTop w:val="0"/>
      <w:marBottom w:val="0"/>
      <w:divBdr>
        <w:top w:val="none" w:sz="0" w:space="0" w:color="auto"/>
        <w:left w:val="none" w:sz="0" w:space="0" w:color="auto"/>
        <w:bottom w:val="none" w:sz="0" w:space="0" w:color="auto"/>
        <w:right w:val="none" w:sz="0" w:space="0" w:color="auto"/>
      </w:divBdr>
    </w:div>
    <w:div w:id="1039862993">
      <w:bodyDiv w:val="1"/>
      <w:marLeft w:val="0"/>
      <w:marRight w:val="0"/>
      <w:marTop w:val="0"/>
      <w:marBottom w:val="0"/>
      <w:divBdr>
        <w:top w:val="none" w:sz="0" w:space="0" w:color="auto"/>
        <w:left w:val="none" w:sz="0" w:space="0" w:color="auto"/>
        <w:bottom w:val="none" w:sz="0" w:space="0" w:color="auto"/>
        <w:right w:val="none" w:sz="0" w:space="0" w:color="auto"/>
      </w:divBdr>
    </w:div>
    <w:div w:id="1179346183">
      <w:bodyDiv w:val="1"/>
      <w:marLeft w:val="0"/>
      <w:marRight w:val="0"/>
      <w:marTop w:val="0"/>
      <w:marBottom w:val="0"/>
      <w:divBdr>
        <w:top w:val="none" w:sz="0" w:space="0" w:color="auto"/>
        <w:left w:val="none" w:sz="0" w:space="0" w:color="auto"/>
        <w:bottom w:val="none" w:sz="0" w:space="0" w:color="auto"/>
        <w:right w:val="none" w:sz="0" w:space="0" w:color="auto"/>
      </w:divBdr>
    </w:div>
    <w:div w:id="1200241907">
      <w:bodyDiv w:val="1"/>
      <w:marLeft w:val="0"/>
      <w:marRight w:val="0"/>
      <w:marTop w:val="0"/>
      <w:marBottom w:val="0"/>
      <w:divBdr>
        <w:top w:val="none" w:sz="0" w:space="0" w:color="auto"/>
        <w:left w:val="none" w:sz="0" w:space="0" w:color="auto"/>
        <w:bottom w:val="none" w:sz="0" w:space="0" w:color="auto"/>
        <w:right w:val="none" w:sz="0" w:space="0" w:color="auto"/>
      </w:divBdr>
    </w:div>
    <w:div w:id="1364938215">
      <w:bodyDiv w:val="1"/>
      <w:marLeft w:val="0"/>
      <w:marRight w:val="0"/>
      <w:marTop w:val="0"/>
      <w:marBottom w:val="0"/>
      <w:divBdr>
        <w:top w:val="none" w:sz="0" w:space="0" w:color="auto"/>
        <w:left w:val="none" w:sz="0" w:space="0" w:color="auto"/>
        <w:bottom w:val="none" w:sz="0" w:space="0" w:color="auto"/>
        <w:right w:val="none" w:sz="0" w:space="0" w:color="auto"/>
      </w:divBdr>
    </w:div>
    <w:div w:id="1367802006">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46169215">
      <w:bodyDiv w:val="1"/>
      <w:marLeft w:val="0"/>
      <w:marRight w:val="0"/>
      <w:marTop w:val="0"/>
      <w:marBottom w:val="0"/>
      <w:divBdr>
        <w:top w:val="none" w:sz="0" w:space="0" w:color="auto"/>
        <w:left w:val="none" w:sz="0" w:space="0" w:color="auto"/>
        <w:bottom w:val="none" w:sz="0" w:space="0" w:color="auto"/>
        <w:right w:val="none" w:sz="0" w:space="0" w:color="auto"/>
      </w:divBdr>
    </w:div>
    <w:div w:id="18659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2024-03-02T17:08:00Z</dcterms:created>
  <dcterms:modified xsi:type="dcterms:W3CDTF">2024-03-20T13:09:00Z</dcterms:modified>
</cp:coreProperties>
</file>